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0" w:rsidRPr="001E1FA0" w:rsidRDefault="001E1FA0" w:rsidP="001E1FA0">
      <w:pPr>
        <w:jc w:val="center"/>
        <w:rPr>
          <w:rFonts w:ascii="Times New Roman" w:hAnsi="Times New Roman" w:cs="Times New Roman"/>
          <w:b/>
        </w:rPr>
      </w:pPr>
      <w:r w:rsidRPr="001E1FA0">
        <w:rPr>
          <w:rFonts w:ascii="Times New Roman" w:hAnsi="Times New Roman" w:cs="Times New Roman"/>
          <w:b/>
        </w:rPr>
        <w:t>Требование к предварительно установленным российским программам</w:t>
      </w:r>
    </w:p>
    <w:p w:rsidR="001E1FA0" w:rsidRPr="001E1FA0" w:rsidRDefault="001E1FA0" w:rsidP="001E1FA0">
      <w:pPr>
        <w:ind w:firstLine="708"/>
      </w:pPr>
      <w:r w:rsidRPr="001E1FA0">
        <w:t xml:space="preserve">Пунктом 4.1 статьи 4 Закона РФ от 07.02.1992 № 2300-1 «О защите прав потребителей» установлено, что ряд электронных устройств должны продаваться с предустановленными российскими программами. Если покупатель обнаружил, что такое программное обеспечение не установлено, то такой товар признается некачественным, а потребитель вправе требовать замены товара, </w:t>
      </w:r>
      <w:proofErr w:type="gramStart"/>
      <w:r w:rsidRPr="001E1FA0">
        <w:t>устранении</w:t>
      </w:r>
      <w:proofErr w:type="gramEnd"/>
      <w:r w:rsidRPr="001E1FA0">
        <w:t xml:space="preserve"> недостатков или возврата денег.</w:t>
      </w:r>
    </w:p>
    <w:p w:rsidR="001E1FA0" w:rsidRPr="001E1FA0" w:rsidRDefault="001E1FA0" w:rsidP="001E1FA0">
      <w:r w:rsidRPr="001E1FA0">
        <w:t>Версия предварительно установленной программы должна быть бесплатной для потребителя в момент первого включения устройства и в процессе обслуживания, включая обновления. Указанное требование вошло в качестве обязательного в Постановление Правительства Российской Федерации от 18.11.2020 № 1867.</w:t>
      </w:r>
    </w:p>
    <w:p w:rsidR="001E1FA0" w:rsidRPr="001E1FA0" w:rsidRDefault="001E1FA0" w:rsidP="001E1FA0">
      <w:r w:rsidRPr="001E1FA0">
        <w:t>Перечень российских программ для электронных вычислительных машин, которые должны быть предварительно установлены на отдельные виды технически сложных товаров в 2024 году, утвержден </w:t>
      </w:r>
      <w:hyperlink r:id="rId5" w:history="1">
        <w:r w:rsidRPr="001E1FA0">
          <w:rPr>
            <w:rStyle w:val="a3"/>
          </w:rPr>
          <w:t>Распоряжением Правительства РФ от 01.08.2023г. № 2063-р.</w:t>
        </w:r>
      </w:hyperlink>
    </w:p>
    <w:p w:rsidR="001E1FA0" w:rsidRDefault="001E1FA0" w:rsidP="001E1FA0">
      <w:r w:rsidRPr="001E1FA0">
        <w:t>С января 2025 года действует обновленный Перечень российских программ (</w:t>
      </w:r>
      <w:proofErr w:type="spellStart"/>
      <w:r w:rsidRPr="001E1FA0">
        <w:t>утв.</w:t>
      </w:r>
      <w:hyperlink r:id="rId6" w:history="1">
        <w:r w:rsidRPr="001E1FA0">
          <w:rPr>
            <w:rStyle w:val="a3"/>
          </w:rPr>
          <w:t>Распоряжением</w:t>
        </w:r>
        <w:proofErr w:type="spellEnd"/>
        <w:r w:rsidRPr="001E1FA0">
          <w:rPr>
            <w:rStyle w:val="a3"/>
          </w:rPr>
          <w:t xml:space="preserve"> Правительства РФ от 25.07.2024г. № 1972-р</w:t>
        </w:r>
      </w:hyperlink>
      <w:r w:rsidRPr="001E1FA0">
        <w:t>).</w:t>
      </w:r>
    </w:p>
    <w:p w:rsidR="001E1FA0" w:rsidRPr="001E1FA0" w:rsidRDefault="001E1FA0" w:rsidP="001E1FA0">
      <w:r w:rsidRPr="001E1FA0">
        <w:t>Зеленодольский территориальный орган Госалкогольинспекции РТ, 12.02.2025г.</w:t>
      </w:r>
    </w:p>
    <w:p w:rsidR="001E1FA0" w:rsidRPr="001E1FA0" w:rsidRDefault="001E1FA0" w:rsidP="001E1FA0">
      <w:bookmarkStart w:id="0" w:name="_GoBack"/>
      <w:bookmarkEnd w:id="0"/>
    </w:p>
    <w:p w:rsidR="001D145F" w:rsidRDefault="001D145F"/>
    <w:sectPr w:rsidR="001D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56"/>
    <w:rsid w:val="001D145F"/>
    <w:rsid w:val="001E1FA0"/>
    <w:rsid w:val="00D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6.rospotrebnadzor.ru/c/document_library/get_file?uuid=877394c9-5f5a-46b8-bf69-0dd95862c893&amp;groupId=10156" TargetMode="External"/><Relationship Id="rId5" Type="http://schemas.openxmlformats.org/officeDocument/2006/relationships/hyperlink" Target="https://16.rospotrebnadzor.ru/c/document_library/get_file?uuid=9290b541-8f54-4923-b18e-3d0c017d0aaf&amp;groupId=101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2025-02-12T13:16:00Z</dcterms:created>
  <dcterms:modified xsi:type="dcterms:W3CDTF">2025-02-12T13:17:00Z</dcterms:modified>
</cp:coreProperties>
</file>